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3" w:rsidRDefault="001B51B3" w:rsidP="001B51B3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1B51B3" w:rsidRDefault="001B51B3" w:rsidP="001B51B3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 zasadnutia Obecného zastupiteľstva v Popudinských Močidľanoch zo dňa </w:t>
      </w:r>
      <w:r w:rsidR="00360E97">
        <w:rPr>
          <w:b/>
          <w:sz w:val="28"/>
          <w:szCs w:val="28"/>
        </w:rPr>
        <w:t>3</w:t>
      </w:r>
      <w:r w:rsidR="001B45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B453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.2014</w:t>
      </w: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 w:rsidRPr="00BA4C1B">
        <w:rPr>
          <w:szCs w:val="24"/>
        </w:rPr>
        <w:t>Predsedajúci : Mgr. Dana Žúrková – starostka obce</w:t>
      </w: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  <w:r w:rsidRPr="00BA4C1B">
        <w:rPr>
          <w:szCs w:val="24"/>
        </w:rPr>
        <w:t>Prítomní:</w:t>
      </w:r>
      <w:r w:rsidRPr="00BA4C1B">
        <w:rPr>
          <w:b/>
          <w:szCs w:val="24"/>
        </w:rPr>
        <w:t xml:space="preserve"> </w:t>
      </w:r>
      <w:r w:rsidRPr="00BA4C1B">
        <w:rPr>
          <w:szCs w:val="24"/>
        </w:rPr>
        <w:t xml:space="preserve">Ing. Ľubica Vaculková, Marián Kocák, MUDr. Marián Sivoň, </w:t>
      </w:r>
      <w:r w:rsidR="00011AE8" w:rsidRPr="00BA4C1B">
        <w:rPr>
          <w:szCs w:val="24"/>
        </w:rPr>
        <w:t>M</w:t>
      </w:r>
      <w:r w:rsidRPr="00BA4C1B">
        <w:rPr>
          <w:szCs w:val="24"/>
        </w:rPr>
        <w:t xml:space="preserve">gr. Mária </w:t>
      </w:r>
      <w:r w:rsidR="001B4532" w:rsidRPr="00BA4C1B">
        <w:rPr>
          <w:szCs w:val="24"/>
        </w:rPr>
        <w:t>Hološková</w:t>
      </w:r>
      <w:r w:rsidRPr="00BA4C1B">
        <w:rPr>
          <w:szCs w:val="24"/>
        </w:rPr>
        <w:t xml:space="preserve">, Miroslav Caletka, </w:t>
      </w:r>
      <w:r w:rsidR="001B4532" w:rsidRPr="00BA4C1B">
        <w:rPr>
          <w:szCs w:val="24"/>
        </w:rPr>
        <w:t xml:space="preserve">Jozef Hološka, </w:t>
      </w:r>
      <w:r w:rsidRPr="00BA4C1B">
        <w:rPr>
          <w:szCs w:val="24"/>
        </w:rPr>
        <w:t>Ing. Róbert Mozolič</w:t>
      </w: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Pr="00BA4C1B" w:rsidRDefault="00360E97" w:rsidP="001B51B3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Ospravedlnený</w:t>
      </w:r>
      <w:r w:rsidR="001B51B3" w:rsidRPr="00BA4C1B">
        <w:rPr>
          <w:szCs w:val="24"/>
        </w:rPr>
        <w:t>: Ing. Juraj Tokoš</w:t>
      </w: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szCs w:val="24"/>
        </w:rPr>
      </w:pP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b/>
          <w:szCs w:val="24"/>
        </w:rPr>
      </w:pPr>
      <w:r w:rsidRPr="00BA4C1B">
        <w:rPr>
          <w:b/>
          <w:szCs w:val="24"/>
        </w:rPr>
        <w:t>Program:</w:t>
      </w:r>
    </w:p>
    <w:p w:rsidR="001B51B3" w:rsidRPr="00BA4C1B" w:rsidRDefault="001B51B3" w:rsidP="001B51B3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1B51B3" w:rsidRPr="00BA4C1B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Otvorenie zasadnutia</w:t>
      </w:r>
    </w:p>
    <w:p w:rsidR="001B51B3" w:rsidRPr="00BA4C1B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Určenie zapisovateľky a overovateľov zápisnice</w:t>
      </w:r>
    </w:p>
    <w:p w:rsidR="001B51B3" w:rsidRPr="00BA4C1B" w:rsidRDefault="001B51B3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Kontrola plnenia uznesení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Odpredaj akcií Prima banka Slovensko a.s.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Vyhlásenie OVS na predaj stavených pozemkov v k. ú. Močidľany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Pre</w:t>
      </w:r>
      <w:r w:rsidR="00360E97">
        <w:rPr>
          <w:szCs w:val="24"/>
        </w:rPr>
        <w:t>d</w:t>
      </w:r>
      <w:r w:rsidRPr="00BA4C1B">
        <w:rPr>
          <w:szCs w:val="24"/>
        </w:rPr>
        <w:t>stavenie jednotlivých kandidátov na poslancov Obecného zastupiteľstva a starostu obce Popudinské Močidľany v komunálnych voľbách 2014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Rôzne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Interpelácie poslancov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Diskusia</w:t>
      </w:r>
    </w:p>
    <w:p w:rsidR="001B4532" w:rsidRPr="00BA4C1B" w:rsidRDefault="001B4532" w:rsidP="001B51B3">
      <w:pPr>
        <w:pStyle w:val="Zkladntext2"/>
        <w:numPr>
          <w:ilvl w:val="0"/>
          <w:numId w:val="1"/>
        </w:numPr>
        <w:rPr>
          <w:szCs w:val="24"/>
        </w:rPr>
      </w:pPr>
      <w:r w:rsidRPr="00BA4C1B">
        <w:rPr>
          <w:szCs w:val="24"/>
        </w:rPr>
        <w:t>Záver</w:t>
      </w:r>
    </w:p>
    <w:p w:rsidR="001B4532" w:rsidRPr="00BA4C1B" w:rsidRDefault="001B4532" w:rsidP="003A238A">
      <w:pPr>
        <w:pStyle w:val="Zkladntext2"/>
        <w:rPr>
          <w:szCs w:val="24"/>
        </w:rPr>
      </w:pPr>
    </w:p>
    <w:p w:rsidR="001B51B3" w:rsidRPr="00BA4C1B" w:rsidRDefault="00D91F4E" w:rsidP="001B51B3">
      <w:pPr>
        <w:pStyle w:val="Zkladntext2"/>
        <w:rPr>
          <w:b/>
          <w:caps/>
          <w:szCs w:val="24"/>
        </w:rPr>
      </w:pPr>
      <w:r w:rsidRPr="00BA4C1B">
        <w:rPr>
          <w:b/>
          <w:szCs w:val="24"/>
        </w:rPr>
        <w:t>1. Otvorenie</w:t>
      </w:r>
    </w:p>
    <w:p w:rsidR="001B51B3" w:rsidRPr="00BA4C1B" w:rsidRDefault="001B51B3" w:rsidP="001B51B3">
      <w:pPr>
        <w:pStyle w:val="Zkladntext2"/>
        <w:rPr>
          <w:b/>
          <w:caps/>
          <w:szCs w:val="24"/>
        </w:rPr>
      </w:pPr>
    </w:p>
    <w:p w:rsidR="001B51B3" w:rsidRPr="00BA4C1B" w:rsidRDefault="001B51B3" w:rsidP="001B51B3">
      <w:pPr>
        <w:pStyle w:val="Zkladntext2"/>
        <w:ind w:firstLine="360"/>
        <w:rPr>
          <w:szCs w:val="24"/>
        </w:rPr>
      </w:pPr>
      <w:r w:rsidRPr="00BA4C1B">
        <w:rPr>
          <w:szCs w:val="24"/>
        </w:rPr>
        <w:tab/>
        <w:t xml:space="preserve">Riadne zasadnutie obecného zastupiteľstva otvorila a viedla Mgr. Dana Žúrková, starostka obce. Prítomných poslancov a občanov privítala a oboznámila s pripraveným programom.  </w:t>
      </w:r>
    </w:p>
    <w:p w:rsidR="001B4532" w:rsidRPr="00BA4C1B" w:rsidRDefault="001B4532" w:rsidP="001B51B3">
      <w:pPr>
        <w:pStyle w:val="Zkladntext2"/>
        <w:rPr>
          <w:rFonts w:eastAsiaTheme="minorEastAsia"/>
          <w:szCs w:val="24"/>
        </w:rPr>
      </w:pPr>
    </w:p>
    <w:p w:rsidR="001B51B3" w:rsidRPr="00BA4C1B" w:rsidRDefault="00D91F4E" w:rsidP="001B51B3">
      <w:pPr>
        <w:pStyle w:val="Zkladntext2"/>
        <w:rPr>
          <w:b/>
          <w:caps/>
          <w:szCs w:val="24"/>
        </w:rPr>
      </w:pPr>
      <w:r w:rsidRPr="00BA4C1B">
        <w:rPr>
          <w:b/>
          <w:szCs w:val="24"/>
        </w:rPr>
        <w:t>2. Určenie zapisovateľky a overovateľov zápisn</w:t>
      </w:r>
      <w:r w:rsidR="00FD14C7" w:rsidRPr="00BA4C1B">
        <w:rPr>
          <w:b/>
          <w:szCs w:val="24"/>
        </w:rPr>
        <w:t>i</w:t>
      </w:r>
      <w:r w:rsidRPr="00BA4C1B">
        <w:rPr>
          <w:b/>
          <w:szCs w:val="24"/>
        </w:rPr>
        <w:t>ce</w:t>
      </w:r>
    </w:p>
    <w:p w:rsidR="001B51B3" w:rsidRPr="00BA4C1B" w:rsidRDefault="001B51B3" w:rsidP="001B51B3">
      <w:pPr>
        <w:pStyle w:val="Zkladntext2"/>
        <w:rPr>
          <w:b/>
          <w:caps/>
          <w:szCs w:val="24"/>
        </w:rPr>
      </w:pPr>
    </w:p>
    <w:p w:rsidR="001B51B3" w:rsidRPr="00BA4C1B" w:rsidRDefault="001B51B3" w:rsidP="001B51B3">
      <w:pPr>
        <w:pStyle w:val="Zkladntext2"/>
        <w:ind w:firstLine="708"/>
        <w:rPr>
          <w:b/>
          <w:caps/>
          <w:szCs w:val="24"/>
        </w:rPr>
      </w:pPr>
      <w:r w:rsidRPr="00BA4C1B">
        <w:rPr>
          <w:szCs w:val="24"/>
        </w:rPr>
        <w:t xml:space="preserve">Za zapisovateľku zápisnice bola určená p. Martina Iršová a za overovateľov zápisnice boli určení </w:t>
      </w:r>
      <w:r w:rsidR="001B4532" w:rsidRPr="00BA4C1B">
        <w:rPr>
          <w:szCs w:val="24"/>
        </w:rPr>
        <w:t>Mgr. Mária Hološková, MUDr. Marián Sivoň.</w:t>
      </w:r>
    </w:p>
    <w:p w:rsidR="001B51B3" w:rsidRPr="00BA4C1B" w:rsidRDefault="001B51B3" w:rsidP="001B51B3">
      <w:pPr>
        <w:pStyle w:val="Zkladntext2"/>
        <w:rPr>
          <w:b/>
          <w:caps/>
          <w:szCs w:val="24"/>
        </w:rPr>
      </w:pPr>
    </w:p>
    <w:p w:rsidR="001B51B3" w:rsidRPr="00BA4C1B" w:rsidRDefault="001B51B3" w:rsidP="001B51B3">
      <w:pPr>
        <w:pStyle w:val="Zkladntext2"/>
        <w:rPr>
          <w:b/>
          <w:caps/>
          <w:szCs w:val="24"/>
        </w:rPr>
      </w:pPr>
    </w:p>
    <w:p w:rsidR="001B4532" w:rsidRPr="00BA4C1B" w:rsidRDefault="00D91F4E" w:rsidP="00065912">
      <w:pPr>
        <w:pStyle w:val="Zkladntext2"/>
        <w:rPr>
          <w:b/>
          <w:szCs w:val="24"/>
        </w:rPr>
      </w:pPr>
      <w:r w:rsidRPr="00BA4C1B">
        <w:rPr>
          <w:b/>
          <w:szCs w:val="24"/>
        </w:rPr>
        <w:t>3. Kontrola  plnenia  uznesení</w:t>
      </w:r>
    </w:p>
    <w:p w:rsidR="00065912" w:rsidRPr="00BA4C1B" w:rsidRDefault="00D91F4E" w:rsidP="00065912">
      <w:pPr>
        <w:pStyle w:val="Zkladntext2"/>
        <w:rPr>
          <w:b/>
          <w:caps/>
          <w:szCs w:val="24"/>
        </w:rPr>
      </w:pPr>
      <w:r w:rsidRPr="00BA4C1B">
        <w:rPr>
          <w:b/>
          <w:szCs w:val="24"/>
        </w:rPr>
        <w:t xml:space="preserve"> </w:t>
      </w:r>
      <w:r w:rsidR="00065912" w:rsidRPr="00BA4C1B">
        <w:rPr>
          <w:szCs w:val="24"/>
        </w:rPr>
        <w:t xml:space="preserve">   </w:t>
      </w:r>
    </w:p>
    <w:p w:rsidR="001B4532" w:rsidRPr="002C260A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ab/>
        <w:t xml:space="preserve">Na predchádzajúcom riadnom zasadnutí Obecného zastupiteľstva, ktoré sa konalo dňa </w:t>
      </w:r>
      <w:r w:rsidR="00360E9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E9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>.2014 boli prijaté nasledovné uznesenia:</w:t>
      </w:r>
    </w:p>
    <w:p w:rsidR="00065912" w:rsidRPr="00BA4C1B" w:rsidRDefault="00065912" w:rsidP="0006591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Uznesenie ObZ v Popudinských Močidľanoch č. </w:t>
      </w:r>
      <w:r w:rsidR="001B4532"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/2014 zo dňa </w:t>
      </w:r>
      <w:r w:rsidR="001B4532"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14.8.</w:t>
      </w: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FD14C7"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, ktorým:</w:t>
      </w:r>
    </w:p>
    <w:p w:rsidR="00065912" w:rsidRPr="00BA4C1B" w:rsidRDefault="00065912" w:rsidP="001B4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 xml:space="preserve">Obecné zastupiteľstvo v Popudinských Močidľanoch </w:t>
      </w:r>
      <w:r w:rsidR="006A4CEB" w:rsidRPr="00BA4C1B">
        <w:rPr>
          <w:rFonts w:ascii="Times New Roman" w:eastAsia="Times New Roman" w:hAnsi="Times New Roman" w:cs="Times New Roman"/>
          <w:sz w:val="24"/>
          <w:szCs w:val="24"/>
        </w:rPr>
        <w:t xml:space="preserve"> určilo pre komunálne voľby r. 2014 jeden volebný obvod, pričom volebná miestnosť okrsku č. 1 sa bude nachádzať v budove kultúrneho domu, Popudinské Močidľany č. 330.</w:t>
      </w:r>
    </w:p>
    <w:p w:rsidR="006A4CEB" w:rsidRPr="00BA4C1B" w:rsidRDefault="006A4CEB" w:rsidP="006A4CE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Uznesenie ObZ v Popudinských Močidľanoch č. 28/2014 zo dňa 14.8.2014, ktorým:</w:t>
      </w:r>
    </w:p>
    <w:p w:rsidR="006A4CEB" w:rsidRPr="00BA4C1B" w:rsidRDefault="006A4CEB" w:rsidP="006A4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ab/>
        <w:t>Obecné zastupiteľstvo v Popudinských Močidľanoch určilo počet poslancov Obecného zastupiteľstva Popudinské Močidľany na funkčné obdobie 2014-2018 nasledovne: Poslanecký zbor bude v tomto období  pracovať v počte poslancov 7.</w:t>
      </w:r>
    </w:p>
    <w:p w:rsidR="001B4532" w:rsidRPr="00BA4C1B" w:rsidRDefault="006A4CEB" w:rsidP="006A4CE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4C1B">
        <w:rPr>
          <w:rFonts w:ascii="Times New Roman" w:eastAsia="Times New Roman" w:hAnsi="Times New Roman" w:cs="Times New Roman"/>
          <w:sz w:val="24"/>
          <w:szCs w:val="24"/>
          <w:u w:val="single"/>
        </w:rPr>
        <w:t>Uznesenie ObZ v Popudinských Močidľanoch č. 29/2014 zo dňa 14.8.2014, ktorým:_</w:t>
      </w:r>
    </w:p>
    <w:p w:rsidR="001B4532" w:rsidRPr="00BA4C1B" w:rsidRDefault="006A4CEB" w:rsidP="00BA4C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ab/>
        <w:t>Obecné zastupiteľstvo v Popudinských Močidľanoch určilo rozsah funkcie (úväzku) starostu na funkčné obdobie 2014 -2018 nasledovne: Starosta obce Popudinské Močidľany bude vykonávať svoju funkciu na plný pracovný úväzok, pričom za výkon tejto funkcie mu prináleží, v zmysle § 3, ods. 1, 2 a § 4 ods. 1 zákona č. 253/1994 Z. z. o právnom postavení a platových pomeroch starostov obcí a primátorov miest v platnom znení, plat, ktorý je súčinom priemernej mesačnej mzdy zamestnanca v národnom hospodárstve vyčíslenej na základe údajov Štatistického úradu SR za predchádzajúci kalendárny rok a násobku 1,65.</w:t>
      </w:r>
    </w:p>
    <w:p w:rsidR="006A4CEB" w:rsidRDefault="006A4CEB" w:rsidP="006A4CEB">
      <w:pPr>
        <w:pStyle w:val="Zkladntext2"/>
        <w:rPr>
          <w:b/>
          <w:szCs w:val="24"/>
        </w:rPr>
      </w:pPr>
      <w:r w:rsidRPr="00BA4C1B">
        <w:rPr>
          <w:b/>
          <w:szCs w:val="24"/>
        </w:rPr>
        <w:t>4. Odpredaj akcií Prima banka Slovensko a.s.</w:t>
      </w:r>
    </w:p>
    <w:p w:rsidR="00BA4C1B" w:rsidRPr="00BA4C1B" w:rsidRDefault="00BA4C1B" w:rsidP="006A4CEB">
      <w:pPr>
        <w:pStyle w:val="Zkladntext2"/>
        <w:rPr>
          <w:b/>
          <w:szCs w:val="24"/>
        </w:rPr>
      </w:pPr>
    </w:p>
    <w:p w:rsidR="001B4532" w:rsidRPr="00BA4C1B" w:rsidRDefault="00915E5D" w:rsidP="00915E5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>Dňa 29.9.2014 bola na obec Popudinské Močidľany doručená ponuka p. Branislava Sedláka, bytom Bartók</w:t>
      </w:r>
      <w:r w:rsidR="00360E97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 xml:space="preserve"> č. 1, Bratislava, na odkú</w:t>
      </w:r>
      <w:r w:rsidR="00403AA4" w:rsidRPr="00BA4C1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>enie akcií Prima banky a.s., ktoré sú vlastníctvom Obce Popudinské Močidľany za cenu 100,- €/akcia. Obec vlastní 11 takýchto akcií, teda celková predajná cena by predstavovala sumu 1 100,- €. Obec nie je finančne na tom tak zle, aby bola nútená sa zbavovať majetku za tak malú predajnú cenu.</w:t>
      </w:r>
    </w:p>
    <w:p w:rsidR="001B4532" w:rsidRPr="00BA4C1B" w:rsidRDefault="00915E5D" w:rsidP="00BA4C1B">
      <w:pPr>
        <w:rPr>
          <w:rFonts w:ascii="Times New Roman" w:hAnsi="Times New Roman" w:cs="Times New Roman"/>
          <w:sz w:val="24"/>
          <w:szCs w:val="24"/>
        </w:rPr>
      </w:pPr>
      <w:r w:rsidRPr="00BA4C1B">
        <w:rPr>
          <w:rFonts w:ascii="Times New Roman" w:hAnsi="Times New Roman" w:cs="Times New Roman"/>
          <w:sz w:val="24"/>
          <w:szCs w:val="24"/>
        </w:rPr>
        <w:t xml:space="preserve">Po prerokovaní bodu obecné zastupiteľstvo v Popudinských Močidľanoch vydalo nasledovné </w:t>
      </w:r>
      <w:r w:rsidRPr="00BA4C1B">
        <w:rPr>
          <w:rFonts w:ascii="Times New Roman" w:hAnsi="Times New Roman" w:cs="Times New Roman"/>
          <w:b/>
          <w:sz w:val="24"/>
          <w:szCs w:val="24"/>
        </w:rPr>
        <w:t>uznesenie č. 30/2014</w:t>
      </w:r>
    </w:p>
    <w:p w:rsidR="00915E5D" w:rsidRDefault="00915E5D" w:rsidP="00BA4C1B">
      <w:pPr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ab/>
        <w:t>Obecné zastupiteľstvo v</w:t>
      </w:r>
      <w:r w:rsidR="00403AA4" w:rsidRPr="00BA4C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4C1B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403AA4" w:rsidRPr="00BA4C1B">
        <w:rPr>
          <w:rFonts w:ascii="Times New Roman" w:eastAsia="Times New Roman" w:hAnsi="Times New Roman" w:cs="Times New Roman"/>
          <w:sz w:val="24"/>
          <w:szCs w:val="24"/>
        </w:rPr>
        <w:t>udinských Močidľanoch nesúhlasí s odpredajom akcií ISIN SK1110001270  Prima banky a.s., ktorých vlastníkom je obec Popudinské Močidľany žiadateľovi p. Branislavovi Sedlákovi, bytom Bartókova č. 1, Bratislava.</w:t>
      </w:r>
    </w:p>
    <w:p w:rsidR="00360E97" w:rsidRDefault="00360E97" w:rsidP="00360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BA4C1B" w:rsidRDefault="00BA4C1B" w:rsidP="00BA4C1B">
      <w:pPr>
        <w:pStyle w:val="Zkladntext2"/>
        <w:rPr>
          <w:b/>
          <w:szCs w:val="24"/>
        </w:rPr>
      </w:pPr>
    </w:p>
    <w:p w:rsidR="00BA4C1B" w:rsidRDefault="00BA4C1B" w:rsidP="00BA4C1B">
      <w:pPr>
        <w:pStyle w:val="Zkladntext2"/>
        <w:rPr>
          <w:b/>
          <w:szCs w:val="24"/>
        </w:rPr>
      </w:pPr>
      <w:r w:rsidRPr="00BA4C1B">
        <w:rPr>
          <w:b/>
          <w:szCs w:val="24"/>
        </w:rPr>
        <w:t>5. Vyhlásenie OVS na predaj stavených pozemkov v k. ú. Močidľany</w:t>
      </w:r>
    </w:p>
    <w:p w:rsidR="00BA4C1B" w:rsidRDefault="00BA4C1B" w:rsidP="00BA4C1B">
      <w:pPr>
        <w:pStyle w:val="Zkladntext2"/>
        <w:rPr>
          <w:szCs w:val="24"/>
        </w:rPr>
      </w:pPr>
    </w:p>
    <w:p w:rsidR="00BA4C1B" w:rsidRDefault="00BA4C1B" w:rsidP="00BA4C1B">
      <w:pPr>
        <w:pStyle w:val="Zkladntext2"/>
        <w:rPr>
          <w:b/>
          <w:szCs w:val="24"/>
        </w:rPr>
      </w:pPr>
      <w:r>
        <w:rPr>
          <w:szCs w:val="24"/>
        </w:rPr>
        <w:t xml:space="preserve">V bode č. 5 bolo prerokované vyhlásenie obchodnej verejnej súťaže /OVS/ na predaj stavebných pozemkov v lokalite „Pod vinohradmi“ – I. etapa v k.ú. Močidľany. Po prerokovaní bodu bolo prijaté </w:t>
      </w:r>
      <w:r w:rsidRPr="00BA4C1B">
        <w:rPr>
          <w:b/>
          <w:szCs w:val="24"/>
        </w:rPr>
        <w:t>uznesenie č. 31/2014</w:t>
      </w:r>
    </w:p>
    <w:p w:rsidR="00BA4C1B" w:rsidRPr="00BA4C1B" w:rsidRDefault="00BA4C1B" w:rsidP="00BA4C1B">
      <w:pPr>
        <w:pStyle w:val="Zkladntext2"/>
        <w:rPr>
          <w:szCs w:val="24"/>
        </w:rPr>
      </w:pPr>
    </w:p>
    <w:p w:rsidR="00BA4C1B" w:rsidRDefault="00BA4C1B" w:rsidP="002C26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Obecné zastupiteľstvo v Popudinských Močidľanoch vyhlasuje Obchodnú verejnú súťaž na predaj stavebných pozemkov v lokalite „Pod vinohradmi“ – I. etapa v k.ú. Močidľany, v zmysle súťažných podmienok, ktoré tvoria prílohu č. 1 k tomuto uzneseniu.</w:t>
      </w:r>
    </w:p>
    <w:p w:rsidR="00360E97" w:rsidRDefault="00360E97" w:rsidP="00360E9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6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360E97" w:rsidRDefault="00360E97" w:rsidP="00BA4C1B">
      <w:pPr>
        <w:pStyle w:val="Zkladntext2"/>
        <w:rPr>
          <w:b/>
          <w:szCs w:val="24"/>
        </w:rPr>
      </w:pPr>
    </w:p>
    <w:p w:rsidR="00360E97" w:rsidRDefault="00360E97" w:rsidP="00BA4C1B">
      <w:pPr>
        <w:pStyle w:val="Zkladntext2"/>
        <w:rPr>
          <w:b/>
          <w:szCs w:val="24"/>
        </w:rPr>
      </w:pPr>
    </w:p>
    <w:p w:rsidR="00360E97" w:rsidRDefault="00360E97" w:rsidP="00BA4C1B">
      <w:pPr>
        <w:pStyle w:val="Zkladntext2"/>
        <w:rPr>
          <w:b/>
          <w:szCs w:val="24"/>
        </w:rPr>
      </w:pPr>
    </w:p>
    <w:p w:rsidR="00360E97" w:rsidRDefault="00360E97" w:rsidP="00BA4C1B">
      <w:pPr>
        <w:pStyle w:val="Zkladntext2"/>
        <w:rPr>
          <w:b/>
          <w:szCs w:val="24"/>
        </w:rPr>
      </w:pPr>
    </w:p>
    <w:p w:rsidR="00BA4C1B" w:rsidRPr="00BA4C1B" w:rsidRDefault="00BA4C1B" w:rsidP="00BA4C1B">
      <w:pPr>
        <w:pStyle w:val="Zkladntext2"/>
        <w:rPr>
          <w:b/>
          <w:szCs w:val="24"/>
        </w:rPr>
      </w:pPr>
      <w:r w:rsidRPr="00BA4C1B">
        <w:rPr>
          <w:b/>
          <w:szCs w:val="24"/>
        </w:rPr>
        <w:lastRenderedPageBreak/>
        <w:t>6. Pre</w:t>
      </w:r>
      <w:r w:rsidR="00360E97">
        <w:rPr>
          <w:b/>
          <w:szCs w:val="24"/>
        </w:rPr>
        <w:t>d</w:t>
      </w:r>
      <w:r w:rsidRPr="00BA4C1B">
        <w:rPr>
          <w:b/>
          <w:szCs w:val="24"/>
        </w:rPr>
        <w:t>stavenie jednotlivých kandidátov na poslancov Obecného zastupiteľstva a starostu obce Popudinské Močidľany v komunálnych voľbách 2014</w:t>
      </w:r>
    </w:p>
    <w:p w:rsidR="00BA456D" w:rsidRDefault="00BA456D" w:rsidP="00BA456D">
      <w:pPr>
        <w:pStyle w:val="Bezriadkovania"/>
        <w:rPr>
          <w:rFonts w:eastAsia="Times New Roman"/>
        </w:rPr>
      </w:pPr>
    </w:p>
    <w:p w:rsidR="00523D99" w:rsidRDefault="0035443C" w:rsidP="00BA4C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tomto bode mali možnosť predstaviť sa kandidáti na </w:t>
      </w:r>
      <w:r w:rsidR="00BA456D">
        <w:rPr>
          <w:rFonts w:ascii="Times New Roman" w:eastAsia="Times New Roman" w:hAnsi="Times New Roman" w:cs="Times New Roman"/>
          <w:sz w:val="24"/>
          <w:szCs w:val="24"/>
        </w:rPr>
        <w:t xml:space="preserve">starostu obce Popudinské Močidľany a taktiež na </w:t>
      </w:r>
      <w:r>
        <w:rPr>
          <w:rFonts w:ascii="Times New Roman" w:eastAsia="Times New Roman" w:hAnsi="Times New Roman" w:cs="Times New Roman"/>
          <w:sz w:val="24"/>
          <w:szCs w:val="24"/>
        </w:rPr>
        <w:t>poslancov Obecného zastupiteľstva</w:t>
      </w:r>
      <w:r w:rsidR="00BA456D">
        <w:rPr>
          <w:rFonts w:ascii="Times New Roman" w:eastAsia="Times New Roman" w:hAnsi="Times New Roman" w:cs="Times New Roman"/>
          <w:sz w:val="24"/>
          <w:szCs w:val="24"/>
        </w:rPr>
        <w:t xml:space="preserve"> v komunálnych voľbách 2014. Starostka postupne predstavila kandidátov na starostu obce, ktorými sú: p. Marián Kocák, Ing. Ľubica Vaculková a Mgr. Dana Žúrková, potom predstavila kandidátov na poslancov obecného zastupiteľstva, ktorými sú: p. Miroslav Caletka, p. Jozef Hološka, Mgr. Mária Hološková, Mgr. Peter Irša, Ing. Gabriela Janeková, p. Štefánia Kutalová, p. Ondrej Okasa, p. Jozef Polák, MUDr. Marián Sivoň, p. Ján Vašečka.</w:t>
      </w:r>
    </w:p>
    <w:p w:rsidR="00BA4C1B" w:rsidRDefault="00523D99" w:rsidP="00BA4C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A456D">
        <w:rPr>
          <w:rFonts w:ascii="Times New Roman" w:eastAsia="Times New Roman" w:hAnsi="Times New Roman" w:cs="Times New Roman"/>
          <w:sz w:val="24"/>
          <w:szCs w:val="24"/>
        </w:rPr>
        <w:t>aždý z nich pár slovami obhájil svoju kandidatúru.</w:t>
      </w:r>
    </w:p>
    <w:p w:rsidR="00BA4C1B" w:rsidRDefault="00BA456D" w:rsidP="00BA4C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56D">
        <w:rPr>
          <w:rFonts w:ascii="Times New Roman" w:eastAsia="Times New Roman" w:hAnsi="Times New Roman" w:cs="Times New Roman"/>
          <w:b/>
          <w:sz w:val="24"/>
          <w:szCs w:val="24"/>
        </w:rPr>
        <w:t>7. Rôzne</w:t>
      </w:r>
    </w:p>
    <w:p w:rsidR="00523D99" w:rsidRDefault="00523D99" w:rsidP="002C26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Poslanci svoje stanoviská vyjadrili v predošlých bodoch pred schválením uznesení.</w:t>
      </w:r>
    </w:p>
    <w:p w:rsidR="007A127F" w:rsidRPr="00523D99" w:rsidRDefault="00523D99" w:rsidP="007A127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99">
        <w:rPr>
          <w:rFonts w:ascii="Times New Roman" w:hAnsi="Times New Roman" w:cs="Times New Roman"/>
          <w:b/>
          <w:sz w:val="24"/>
          <w:szCs w:val="24"/>
        </w:rPr>
        <w:t>8</w:t>
      </w:r>
      <w:r w:rsidR="007A127F" w:rsidRPr="00523D99">
        <w:rPr>
          <w:rFonts w:ascii="Times New Roman" w:hAnsi="Times New Roman" w:cs="Times New Roman"/>
          <w:b/>
          <w:sz w:val="24"/>
          <w:szCs w:val="24"/>
        </w:rPr>
        <w:t>. Interpelácie poslancov</w:t>
      </w:r>
    </w:p>
    <w:p w:rsidR="007A127F" w:rsidRDefault="007A127F" w:rsidP="007A12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72287" w:rsidRDefault="00872287" w:rsidP="007A12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Mária Hološková sa informovala na zdemontovanie navigačného systému v našej obci. Starostka vysvetlila prítomným dôvod zdemontovania i to, že navigácia bude opätovne nain</w:t>
      </w:r>
      <w:r w:rsidR="002C260A">
        <w:rPr>
          <w:rFonts w:ascii="Times New Roman" w:hAnsi="Times New Roman" w:cs="Times New Roman"/>
          <w:sz w:val="24"/>
          <w:szCs w:val="24"/>
        </w:rPr>
        <w:t>štalovaná po výmene farieb</w:t>
      </w:r>
      <w:r w:rsidR="00455C71">
        <w:rPr>
          <w:rFonts w:ascii="Times New Roman" w:hAnsi="Times New Roman" w:cs="Times New Roman"/>
          <w:sz w:val="24"/>
          <w:szCs w:val="24"/>
        </w:rPr>
        <w:t xml:space="preserve"> fólie</w:t>
      </w:r>
      <w:r w:rsidR="002C260A">
        <w:rPr>
          <w:rFonts w:ascii="Times New Roman" w:hAnsi="Times New Roman" w:cs="Times New Roman"/>
          <w:sz w:val="24"/>
          <w:szCs w:val="24"/>
        </w:rPr>
        <w:t xml:space="preserve"> a schválení PZ SR – dopravným inšpektorátom Trnava. Výmena nebude nákladná pôjde len o výmenu farebnej fólie.</w:t>
      </w:r>
    </w:p>
    <w:p w:rsidR="00872287" w:rsidRDefault="00872287" w:rsidP="008A53F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51B3" w:rsidRPr="002C260A" w:rsidRDefault="00266E48" w:rsidP="008A53F9">
      <w:pPr>
        <w:pStyle w:val="Bezriadkovania"/>
        <w:rPr>
          <w:rFonts w:ascii="Times New Roman" w:hAnsi="Times New Roman" w:cs="Times New Roman"/>
          <w:b/>
          <w:caps/>
          <w:sz w:val="24"/>
          <w:szCs w:val="24"/>
        </w:rPr>
      </w:pPr>
      <w:r w:rsidRPr="002C260A">
        <w:rPr>
          <w:rFonts w:ascii="Times New Roman" w:hAnsi="Times New Roman" w:cs="Times New Roman"/>
          <w:b/>
          <w:caps/>
          <w:sz w:val="24"/>
          <w:szCs w:val="24"/>
        </w:rPr>
        <w:t xml:space="preserve">9. </w:t>
      </w:r>
      <w:r w:rsidRPr="002C260A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1B51B3" w:rsidRPr="008A53F9" w:rsidRDefault="001B51B3" w:rsidP="008A53F9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1B51B3" w:rsidRDefault="002C260A" w:rsidP="002C26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sa prihlásil o slovo pán Ondrej Okasa, ktorý sa informoval na možné namontovanie svetelných odraziek na prechod pre chodcov, kôli bezpečnosti občanov. </w:t>
      </w:r>
    </w:p>
    <w:p w:rsidR="002C260A" w:rsidRDefault="002C260A" w:rsidP="002C26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Bernardína Sprušanská sa spýtala, či by sa nedalo dať i smerové označenie Popudinské Močidľany na križovatku medzi obcami Trnovec a Prietržka.</w:t>
      </w:r>
    </w:p>
    <w:p w:rsidR="002C260A" w:rsidRDefault="002C260A" w:rsidP="002C26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Jozef Polák  sa informoval na plnenie Zmluvy o dielo s firmou Janúšek Skalica, a to ohľadne vykonania fasády na kabínach TJ Popudinské Močidľany.</w:t>
      </w:r>
    </w:p>
    <w:p w:rsidR="002C260A" w:rsidRPr="008A53F9" w:rsidRDefault="002C260A" w:rsidP="002C260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Všetkým bolo odpovedané.</w:t>
      </w:r>
    </w:p>
    <w:p w:rsidR="00011AE8" w:rsidRDefault="00011AE8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</w:p>
    <w:p w:rsidR="00370C32" w:rsidRPr="00266E48" w:rsidRDefault="00370C32" w:rsidP="00370C32">
      <w:pPr>
        <w:pStyle w:val="Bezriadkovania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1B51B3" w:rsidRPr="008A53F9" w:rsidRDefault="001B51B3" w:rsidP="008A53F9">
      <w:pPr>
        <w:pStyle w:val="Bezriadkovania"/>
        <w:rPr>
          <w:rFonts w:ascii="Times New Roman" w:hAnsi="Times New Roman" w:cs="Times New Roman"/>
          <w:caps/>
          <w:sz w:val="24"/>
          <w:szCs w:val="24"/>
        </w:rPr>
      </w:pPr>
    </w:p>
    <w:p w:rsidR="001B51B3" w:rsidRPr="00370C32" w:rsidRDefault="001B51B3" w:rsidP="00370C3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70C32">
        <w:rPr>
          <w:rFonts w:ascii="Times New Roman" w:hAnsi="Times New Roman" w:cs="Times New Roman"/>
          <w:sz w:val="24"/>
          <w:szCs w:val="24"/>
        </w:rPr>
        <w:t>Nakoľko všetky body rokovania zastupiteľstva boli vyčerpané, a v diskusii už nevystúpil žiaden z prítomných poslancov</w:t>
      </w:r>
      <w:r w:rsidR="00370C32">
        <w:rPr>
          <w:rFonts w:ascii="Times New Roman" w:hAnsi="Times New Roman" w:cs="Times New Roman"/>
          <w:sz w:val="24"/>
          <w:szCs w:val="24"/>
        </w:rPr>
        <w:t xml:space="preserve"> ani občanov,</w:t>
      </w:r>
      <w:r w:rsidRPr="00370C32">
        <w:rPr>
          <w:rFonts w:ascii="Times New Roman" w:hAnsi="Times New Roman" w:cs="Times New Roman"/>
          <w:sz w:val="24"/>
          <w:szCs w:val="24"/>
        </w:rPr>
        <w:t xml:space="preserve"> starostka zasadnutie ObZ ukončila. Na záver starostka všetký</w:t>
      </w:r>
      <w:r w:rsidR="00455C71">
        <w:rPr>
          <w:rFonts w:ascii="Times New Roman" w:hAnsi="Times New Roman" w:cs="Times New Roman"/>
          <w:sz w:val="24"/>
          <w:szCs w:val="24"/>
        </w:rPr>
        <w:t>m poslancom poďakovala za účasť a za odvedenú prácu počas celého volebného obdobia.</w:t>
      </w:r>
    </w:p>
    <w:p w:rsidR="001B51B3" w:rsidRPr="008A53F9" w:rsidRDefault="001B51B3" w:rsidP="001B51B3">
      <w:pPr>
        <w:pStyle w:val="Zkladntext2"/>
        <w:rPr>
          <w:szCs w:val="24"/>
        </w:rPr>
      </w:pP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>Zapísala: Martina Iršová</w:t>
      </w: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>Overovatelia zápisnice:</w:t>
      </w:r>
      <w:r w:rsidRPr="008A53F9">
        <w:rPr>
          <w:szCs w:val="24"/>
        </w:rPr>
        <w:tab/>
      </w:r>
      <w:r w:rsidR="002C260A">
        <w:rPr>
          <w:szCs w:val="24"/>
        </w:rPr>
        <w:t>Mgr. Mária Hološková</w:t>
      </w:r>
      <w:r w:rsidRPr="008A53F9">
        <w:rPr>
          <w:szCs w:val="24"/>
        </w:rPr>
        <w:tab/>
        <w:t xml:space="preserve">   ...................................</w:t>
      </w: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szCs w:val="24"/>
        </w:rPr>
        <w:tab/>
      </w:r>
    </w:p>
    <w:p w:rsidR="001B51B3" w:rsidRPr="008A53F9" w:rsidRDefault="001B51B3" w:rsidP="001B51B3">
      <w:pPr>
        <w:pStyle w:val="Zkladntext2"/>
        <w:rPr>
          <w:szCs w:val="24"/>
        </w:rPr>
      </w:pPr>
      <w:r w:rsidRPr="008A53F9">
        <w:rPr>
          <w:b/>
          <w:szCs w:val="24"/>
        </w:rPr>
        <w:tab/>
      </w:r>
      <w:r w:rsidRPr="008A53F9">
        <w:rPr>
          <w:b/>
          <w:szCs w:val="24"/>
        </w:rPr>
        <w:tab/>
      </w:r>
      <w:r w:rsidRPr="008A53F9">
        <w:rPr>
          <w:b/>
          <w:szCs w:val="24"/>
        </w:rPr>
        <w:tab/>
      </w:r>
      <w:r w:rsidR="002C260A">
        <w:rPr>
          <w:szCs w:val="24"/>
        </w:rPr>
        <w:tab/>
        <w:t>MUDr. Marián Sivoň</w:t>
      </w:r>
      <w:r w:rsidR="002C260A">
        <w:rPr>
          <w:szCs w:val="24"/>
        </w:rPr>
        <w:tab/>
      </w:r>
      <w:r w:rsidRPr="008A53F9">
        <w:rPr>
          <w:szCs w:val="24"/>
        </w:rPr>
        <w:tab/>
        <w:t xml:space="preserve">   ...................................</w:t>
      </w:r>
    </w:p>
    <w:p w:rsidR="001B51B3" w:rsidRPr="008A53F9" w:rsidRDefault="001B51B3" w:rsidP="001B51B3">
      <w:pPr>
        <w:pStyle w:val="Zkladntext2"/>
        <w:ind w:left="1080"/>
        <w:rPr>
          <w:b/>
          <w:szCs w:val="24"/>
        </w:rPr>
      </w:pPr>
    </w:p>
    <w:p w:rsidR="002C260A" w:rsidRPr="008A53F9" w:rsidRDefault="002C260A" w:rsidP="00455C71">
      <w:pPr>
        <w:pStyle w:val="Zkladntext2"/>
        <w:rPr>
          <w:b/>
          <w:szCs w:val="24"/>
        </w:rPr>
      </w:pPr>
    </w:p>
    <w:p w:rsidR="001B51B3" w:rsidRPr="008A53F9" w:rsidRDefault="00370C32" w:rsidP="00455C71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Mgr. </w:t>
      </w:r>
      <w:r w:rsidR="001B51B3" w:rsidRPr="008A53F9">
        <w:rPr>
          <w:b/>
          <w:szCs w:val="24"/>
        </w:rPr>
        <w:t>Dana Žúrková</w:t>
      </w:r>
    </w:p>
    <w:p w:rsidR="001B51B3" w:rsidRPr="008A53F9" w:rsidRDefault="00455C71" w:rsidP="00455C71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</w:t>
      </w:r>
      <w:r w:rsidR="001B51B3" w:rsidRPr="008A53F9">
        <w:rPr>
          <w:szCs w:val="24"/>
        </w:rPr>
        <w:t>starostka obce</w:t>
      </w:r>
    </w:p>
    <w:p w:rsidR="001B51B3" w:rsidRPr="008A53F9" w:rsidRDefault="001B51B3" w:rsidP="00455C71">
      <w:pPr>
        <w:pStyle w:val="Zkladntext2"/>
        <w:rPr>
          <w:szCs w:val="24"/>
        </w:rPr>
      </w:pPr>
    </w:p>
    <w:p w:rsidR="00011AE8" w:rsidRPr="008A53F9" w:rsidRDefault="00011AE8" w:rsidP="001B51B3">
      <w:pPr>
        <w:rPr>
          <w:rFonts w:ascii="Times New Roman" w:hAnsi="Times New Roman" w:cs="Times New Roman"/>
          <w:sz w:val="24"/>
          <w:szCs w:val="24"/>
        </w:rPr>
      </w:pPr>
    </w:p>
    <w:p w:rsidR="00370C32" w:rsidRPr="00370C32" w:rsidRDefault="00370C32" w:rsidP="00370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2">
        <w:rPr>
          <w:rFonts w:ascii="Times New Roman" w:hAnsi="Times New Roman" w:cs="Times New Roman"/>
          <w:b/>
          <w:sz w:val="28"/>
          <w:szCs w:val="28"/>
        </w:rPr>
        <w:t>Rekapitulácia prijatých uznesení</w:t>
      </w:r>
    </w:p>
    <w:p w:rsidR="001B51B3" w:rsidRPr="00370C32" w:rsidRDefault="00370C32" w:rsidP="00370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32">
        <w:rPr>
          <w:rFonts w:ascii="Times New Roman" w:hAnsi="Times New Roman" w:cs="Times New Roman"/>
          <w:b/>
          <w:sz w:val="24"/>
          <w:szCs w:val="24"/>
        </w:rPr>
        <w:t xml:space="preserve">zo zasadnutia ObZ v Popudinských Močidľanoch dňa </w:t>
      </w:r>
      <w:r w:rsidR="002C260A">
        <w:rPr>
          <w:rFonts w:ascii="Times New Roman" w:hAnsi="Times New Roman" w:cs="Times New Roman"/>
          <w:b/>
          <w:sz w:val="24"/>
          <w:szCs w:val="24"/>
        </w:rPr>
        <w:t>31.10</w:t>
      </w:r>
      <w:r w:rsidRPr="00370C32">
        <w:rPr>
          <w:rFonts w:ascii="Times New Roman" w:hAnsi="Times New Roman" w:cs="Times New Roman"/>
          <w:b/>
          <w:sz w:val="24"/>
          <w:szCs w:val="24"/>
        </w:rPr>
        <w:t>.2014</w:t>
      </w:r>
    </w:p>
    <w:p w:rsidR="001B51B3" w:rsidRPr="008A53F9" w:rsidRDefault="001B51B3" w:rsidP="00370C3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51B3" w:rsidRPr="009B0674" w:rsidRDefault="009B0674" w:rsidP="00360E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</w:t>
      </w:r>
      <w:r w:rsidR="00360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Popudinských Močidľanoch č. 30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 zo dňa </w:t>
      </w:r>
      <w:r w:rsidR="00360E97">
        <w:rPr>
          <w:rFonts w:ascii="Times New Roman" w:hAnsi="Times New Roman" w:cs="Times New Roman"/>
          <w:b/>
          <w:sz w:val="24"/>
          <w:szCs w:val="24"/>
          <w:u w:val="single"/>
        </w:rPr>
        <w:t>31.10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p w:rsidR="00360E97" w:rsidRPr="00BA4C1B" w:rsidRDefault="00360E97" w:rsidP="00360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1B">
        <w:rPr>
          <w:rFonts w:ascii="Times New Roman" w:eastAsia="Times New Roman" w:hAnsi="Times New Roman" w:cs="Times New Roman"/>
          <w:sz w:val="24"/>
          <w:szCs w:val="24"/>
        </w:rPr>
        <w:tab/>
        <w:t>Obecné zastupiteľstvo v Popudinských Močidľanoch nesúhlasí s odpredajom akcií ISIN SK1110001270  Prima banky a.s., ktorých vlastníkom je obec Popudinské Močidľany žiadateľovi p. Branislavovi Sedlákovi, bytom Bartókova č. 1, Bratislava.</w:t>
      </w:r>
    </w:p>
    <w:p w:rsidR="009B0674" w:rsidRPr="002C260A" w:rsidRDefault="009B0674" w:rsidP="009B0674">
      <w:pPr>
        <w:pStyle w:val="Bezriadkovania"/>
        <w:jc w:val="both"/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2C26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674" w:rsidRDefault="009B0674" w:rsidP="009B06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ObZ  v Popudinských Močidľanoch č. </w:t>
      </w:r>
      <w:r w:rsidR="00360E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455C71">
        <w:rPr>
          <w:rFonts w:ascii="Times New Roman" w:hAnsi="Times New Roman" w:cs="Times New Roman"/>
          <w:b/>
          <w:sz w:val="24"/>
          <w:szCs w:val="24"/>
          <w:u w:val="single"/>
        </w:rPr>
        <w:t>/2014 zo dňa 31.10</w:t>
      </w:r>
      <w:r w:rsidRPr="009B0674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</w:p>
    <w:p w:rsidR="00360E97" w:rsidRPr="00BA4C1B" w:rsidRDefault="00360E97" w:rsidP="00360E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Obecné zastupiteľstvo v Popudinských Močidľanoch vyhlasuje Obchodnú verejnú súťaž na predaj stavebných pozemkov v lokalite „Pod vinohradmi“ – I. etapa v k.ú. Močidľany, v zmysle súťažných podmienok, ktoré tvoria prílohu č. 1 k tomuto uzneseniu.</w:t>
      </w:r>
    </w:p>
    <w:p w:rsidR="009B0674" w:rsidRPr="008A53F9" w:rsidRDefault="009B0674" w:rsidP="009B06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r w:rsidR="00360E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poslancov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zdržalo sa hlasovania: 0</w:t>
      </w:r>
    </w:p>
    <w:p w:rsidR="009B0674" w:rsidRPr="009B0674" w:rsidRDefault="009B0674" w:rsidP="009B067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9B0674" w:rsidRPr="009B0674" w:rsidSect="00666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5" w:rsidRDefault="00843295" w:rsidP="00065912">
      <w:pPr>
        <w:spacing w:after="0" w:line="240" w:lineRule="auto"/>
      </w:pPr>
      <w:r>
        <w:separator/>
      </w:r>
    </w:p>
  </w:endnote>
  <w:endnote w:type="continuationSeparator" w:id="1">
    <w:p w:rsidR="00843295" w:rsidRDefault="00843295" w:rsidP="0006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5" w:rsidRDefault="00843295" w:rsidP="00065912">
      <w:pPr>
        <w:spacing w:after="0" w:line="240" w:lineRule="auto"/>
      </w:pPr>
      <w:r>
        <w:separator/>
      </w:r>
    </w:p>
  </w:footnote>
  <w:footnote w:type="continuationSeparator" w:id="1">
    <w:p w:rsidR="00843295" w:rsidRDefault="00843295" w:rsidP="0006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266"/>
      <w:docPartObj>
        <w:docPartGallery w:val="Page Numbers (Top of Page)"/>
        <w:docPartUnique/>
      </w:docPartObj>
    </w:sdtPr>
    <w:sdtContent>
      <w:p w:rsidR="002C260A" w:rsidRDefault="002C260A">
        <w:pPr>
          <w:pStyle w:val="Hlavika"/>
          <w:jc w:val="center"/>
        </w:pPr>
        <w:fldSimple w:instr=" PAGE   \* MERGEFORMAT ">
          <w:r w:rsidR="00455C71">
            <w:rPr>
              <w:noProof/>
            </w:rPr>
            <w:t>3</w:t>
          </w:r>
        </w:fldSimple>
      </w:p>
    </w:sdtContent>
  </w:sdt>
  <w:p w:rsidR="002C260A" w:rsidRDefault="002C260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9AB"/>
    <w:multiLevelType w:val="hybridMultilevel"/>
    <w:tmpl w:val="579C65BA"/>
    <w:lvl w:ilvl="0" w:tplc="F46A248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13C9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C08FB"/>
    <w:multiLevelType w:val="hybridMultilevel"/>
    <w:tmpl w:val="23666296"/>
    <w:lvl w:ilvl="0" w:tplc="0A3C1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F605B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1129E"/>
    <w:multiLevelType w:val="hybridMultilevel"/>
    <w:tmpl w:val="33A492EA"/>
    <w:lvl w:ilvl="0" w:tplc="288A7A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FD3276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1B3"/>
    <w:rsid w:val="00011AE8"/>
    <w:rsid w:val="00065912"/>
    <w:rsid w:val="0009372C"/>
    <w:rsid w:val="00150A11"/>
    <w:rsid w:val="0017091A"/>
    <w:rsid w:val="001B4532"/>
    <w:rsid w:val="001B51B3"/>
    <w:rsid w:val="00250644"/>
    <w:rsid w:val="00266E48"/>
    <w:rsid w:val="002C260A"/>
    <w:rsid w:val="002F0D4A"/>
    <w:rsid w:val="00347850"/>
    <w:rsid w:val="0035443C"/>
    <w:rsid w:val="00360E97"/>
    <w:rsid w:val="00370C32"/>
    <w:rsid w:val="00384DA8"/>
    <w:rsid w:val="003A238A"/>
    <w:rsid w:val="003C0C17"/>
    <w:rsid w:val="00403AA4"/>
    <w:rsid w:val="00455C71"/>
    <w:rsid w:val="00460238"/>
    <w:rsid w:val="004C0787"/>
    <w:rsid w:val="00523D99"/>
    <w:rsid w:val="0058774F"/>
    <w:rsid w:val="005943DC"/>
    <w:rsid w:val="0060012A"/>
    <w:rsid w:val="00666558"/>
    <w:rsid w:val="006A4CEB"/>
    <w:rsid w:val="006F0D5A"/>
    <w:rsid w:val="00786AE1"/>
    <w:rsid w:val="007A127F"/>
    <w:rsid w:val="007D3DCC"/>
    <w:rsid w:val="00843295"/>
    <w:rsid w:val="00863EDD"/>
    <w:rsid w:val="00872287"/>
    <w:rsid w:val="008875DA"/>
    <w:rsid w:val="008A53F9"/>
    <w:rsid w:val="00915E5D"/>
    <w:rsid w:val="00945010"/>
    <w:rsid w:val="0094589F"/>
    <w:rsid w:val="009B0674"/>
    <w:rsid w:val="009F4F2D"/>
    <w:rsid w:val="00A32955"/>
    <w:rsid w:val="00A63C42"/>
    <w:rsid w:val="00BA456D"/>
    <w:rsid w:val="00BA4C1B"/>
    <w:rsid w:val="00BA7E77"/>
    <w:rsid w:val="00BC60BE"/>
    <w:rsid w:val="00D1279B"/>
    <w:rsid w:val="00D91F4E"/>
    <w:rsid w:val="00E24FA3"/>
    <w:rsid w:val="00F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655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1B51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B51B3"/>
    <w:rPr>
      <w:rFonts w:ascii="Times New Roman" w:eastAsia="Times New Roman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1B5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titulChar">
    <w:name w:val="Podtitul Char"/>
    <w:rsid w:val="00065912"/>
    <w:rPr>
      <w:noProof w:val="0"/>
      <w:sz w:val="24"/>
      <w:lang w:val="sk-SK" w:eastAsia="ar-SA" w:bidi="ar-SA"/>
    </w:rPr>
  </w:style>
  <w:style w:type="paragraph" w:styleId="Hlavika">
    <w:name w:val="header"/>
    <w:basedOn w:val="Normlny"/>
    <w:link w:val="HlavikaChar"/>
    <w:uiPriority w:val="99"/>
    <w:unhideWhenUsed/>
    <w:rsid w:val="000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912"/>
  </w:style>
  <w:style w:type="paragraph" w:styleId="Pta">
    <w:name w:val="footer"/>
    <w:basedOn w:val="Normlny"/>
    <w:link w:val="PtaChar"/>
    <w:uiPriority w:val="99"/>
    <w:semiHidden/>
    <w:unhideWhenUsed/>
    <w:rsid w:val="0006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65912"/>
  </w:style>
  <w:style w:type="paragraph" w:styleId="Bezriadkovania">
    <w:name w:val="No Spacing"/>
    <w:uiPriority w:val="1"/>
    <w:qFormat/>
    <w:rsid w:val="00594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8782-C542-4445-86B9-D1C0F3D3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2014-11-06T14:23:00Z</cp:lastPrinted>
  <dcterms:created xsi:type="dcterms:W3CDTF">2014-07-01T12:08:00Z</dcterms:created>
  <dcterms:modified xsi:type="dcterms:W3CDTF">2014-11-06T14:27:00Z</dcterms:modified>
</cp:coreProperties>
</file>